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48F33071" w:rsidR="00F94A94" w:rsidRDefault="001B3C40">
          <w:r>
            <w:rPr>
              <w:noProof/>
              <w:lang w:eastAsia="fr-FR"/>
            </w:rPr>
            <mc:AlternateContent>
              <mc:Choice Requires="wps">
                <w:drawing>
                  <wp:anchor distT="0" distB="0" distL="114300" distR="114300" simplePos="0" relativeHeight="251653632" behindDoc="0" locked="0" layoutInCell="1" allowOverlap="1" wp14:anchorId="5E66B6A8" wp14:editId="313C6A03">
                    <wp:simplePos x="0" y="0"/>
                    <wp:positionH relativeFrom="margin">
                      <wp:posOffset>4866004</wp:posOffset>
                    </wp:positionH>
                    <wp:positionV relativeFrom="topMargin">
                      <wp:posOffset>254000</wp:posOffset>
                    </wp:positionV>
                    <wp:extent cx="1565063" cy="646430"/>
                    <wp:effectExtent l="0" t="0" r="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565063"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23BD57DD" w:rsidR="00680BFB" w:rsidRDefault="00680BFB" w:rsidP="00055BC9">
                                <w:pPr>
                                  <w:pStyle w:val="Sansinterligne"/>
                                  <w:jc w:val="center"/>
                                  <w:rPr>
                                    <w:color w:val="FFFFFF" w:themeColor="background1"/>
                                    <w:sz w:val="24"/>
                                    <w:szCs w:val="24"/>
                                  </w:rPr>
                                </w:pPr>
                                <w:r>
                                  <w:rPr>
                                    <w:color w:val="FFFFFF" w:themeColor="background1"/>
                                    <w:sz w:val="24"/>
                                    <w:szCs w:val="24"/>
                                  </w:rPr>
                                  <w:t>DAF</w:t>
                                </w:r>
                                <w:r w:rsidR="001B3C40">
                                  <w:rPr>
                                    <w:color w:val="FFFFFF" w:themeColor="background1"/>
                                    <w:sz w:val="24"/>
                                    <w:szCs w:val="24"/>
                                  </w:rPr>
                                  <w:t>_2025_000358</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83.15pt;margin-top:20pt;width:123.25pt;height:50.9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DcwmwIAAIoFAAAOAAAAZHJzL2Uyb0RvYy54bWysVFtr2zAUfh/sPwi9r3bSJBsmTgkpHYPQ&#10;lrajz4osxWayjiYpsbNfvyP50rQrexjzg5F0vvOd+1letbUiR2FdBTqnk4uUEqE5FJXe5/T7082n&#10;L5Q4z3TBFGiR05Nw9Gr18cOyMZmYQgmqEJYgiXZZY3Jaem+yJHG8FDVzF2CERqEEWzOPV7tPCssa&#10;ZK9VMk3TRdKALYwFLpzD1+tOSFeRX0rB/Z2UTniicoq++fi38b8L/2S1ZNneMlNWvHeD/YMXNas0&#10;Gh2prpln5GCrP6jqiltwIP0FhzoBKSsuYgwYzSR9E81jyYyIsWBynBnT5P4fLb893ltSFVi7yykl&#10;mtVYpAdMG9N7JUh4xBQ1xmWIfDT3NgTpzBb4D0c0bErEibUzqIEUAZu8AoeL69VaaeugjlGTNpbg&#10;NJZAtJ5wfJzMF/N0cUkJR9litphdxholLBu0jXX+q4CahENOLVqOmWfHrfPBPssGSDCmdPhruKmU&#10;6qThJTrZ+RU99CclOvSDkJgO9GQaWWMjio2y5MiwhRjnQvtJJypZIbrneYpfDB6TE1o3aERXlEbC&#10;wCzR/sjdEwzI19ydlz0+qIrYx6Ny+jfHOuVRI1oG7UflutJg3yNQGFVvucMPSepSE7Lk212LkHDc&#10;QXHCvrHQDZQz/KbCcmyZ8/fM4gThrOFW8Hf4kwqanEJ/oqQE++u994DHxkYpJQ1OZE7dzwOzghL1&#10;TWPLz+afp2GEzy/2/LI7v+hDvQGs2AT3j+HxiMrWq+EoLdTPuDzWwSqKmOZoO6e74bjx3Z7A5cPF&#10;eh1BOLSG+a1+NDxQh/SGZntqn5k1fUd67OVbGGaXZW8as8MGTQ3rgwdZxa59yWqfeBz42EH9cgob&#10;5fweUS8rdPUbAAD//wMAUEsDBBQABgAIAAAAIQDOjYYV4AAAAAsBAAAPAAAAZHJzL2Rvd25yZXYu&#10;eG1sTI/LTsMwEEX3SPyDNUjsqJ0ShSrEqXioYoVEWz7AjZ04JR6H2G3M3zNdwW5Gc3Tn3Gqd3MDO&#10;Zgq9RwnZQgAz2HjdYyfhc7+5WwELUaFWg0cj4ccEWNfXV5UqtZ9xa8672DEKwVAqCTbGseQ8NNY4&#10;FRZ+NEi31k9ORVqnjutJzRTuBr4UouBO9UgfrBrNizXN1+7kJMzj91v+etwnm+bt82b4aPXxvZXy&#10;9iY9PQKLJsU/GC76pA41OR38CXVgg4SHorgnVEIuqNMFENmSyhxoyrMV8Lri/zvUvwAAAP//AwBQ&#10;SwECLQAUAAYACAAAACEAtoM4kv4AAADhAQAAEwAAAAAAAAAAAAAAAAAAAAAAW0NvbnRlbnRfVHlw&#10;ZXNdLnhtbFBLAQItABQABgAIAAAAIQA4/SH/1gAAAJQBAAALAAAAAAAAAAAAAAAAAC8BAABfcmVs&#10;cy8ucmVsc1BLAQItABQABgAIAAAAIQCctDcwmwIAAIoFAAAOAAAAAAAAAAAAAAAAAC4CAABkcnMv&#10;ZTJvRG9jLnhtbFBLAQItABQABgAIAAAAIQDOjYYV4AAAAAsBAAAPAAAAAAAAAAAAAAAAAPUEAABk&#10;cnMvZG93bnJldi54bWxQSwUGAAAAAAQABADzAAAAAgYAAAAA&#10;" fillcolor="#b01513 [3204]" stroked="f" strokeweight="1.5pt">
                    <v:stroke endcap="round"/>
                    <v:path arrowok="t"/>
                    <o:lock v:ext="edit" aspectratio="t"/>
                    <v:textbox inset="3.6pt,,3.6pt">
                      <w:txbxContent>
                        <w:p w14:paraId="6FD9F0C8" w14:textId="23BD57DD" w:rsidR="00680BFB" w:rsidRDefault="00680BFB" w:rsidP="00055BC9">
                          <w:pPr>
                            <w:pStyle w:val="Sansinterligne"/>
                            <w:jc w:val="center"/>
                            <w:rPr>
                              <w:color w:val="FFFFFF" w:themeColor="background1"/>
                              <w:sz w:val="24"/>
                              <w:szCs w:val="24"/>
                            </w:rPr>
                          </w:pPr>
                          <w:r>
                            <w:rPr>
                              <w:color w:val="FFFFFF" w:themeColor="background1"/>
                              <w:sz w:val="24"/>
                              <w:szCs w:val="24"/>
                            </w:rPr>
                            <w:t>DAF</w:t>
                          </w:r>
                          <w:r w:rsidR="001B3C40">
                            <w:rPr>
                              <w:color w:val="FFFFFF" w:themeColor="background1"/>
                              <w:sz w:val="24"/>
                              <w:szCs w:val="24"/>
                            </w:rPr>
                            <w:t>_2025_000358</w:t>
                          </w:r>
                        </w:p>
                      </w:txbxContent>
                    </v:textbox>
                    <w10:wrap anchorx="margin" anchory="margin"/>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CO&#10;nDmL4gAAAA0BAAAPAAAAZHJzL2Rvd25yZXYueG1sTI/BTsMwEETvSPyDtUjcWjtV2kKIU1FEERIn&#10;mkpw3MZLEhHbUey2KV/P9gTH1TzNvM1Xo+3EkYbQeqchmSoQ5CpvWldr2JWbyR2IENEZ7LwjDWcK&#10;sCqur3LMjD+5dzpuYy24xIUMNTQx9pmUoWrIYpj6nhxnX36wGPkcamkGPHG57eRMqYW02DpeaLCn&#10;p4aq7+3B8u5zuXk7r386HF8/P3y5fqloZ7W+vRkfH0BEGuMfDBd9VoeCnfb+4EwQnYZJotJ7ZjmZ&#10;z5cgLohKljMQew3pQqUgi1z+/6L4BQAA//8DAFBLAQItABQABgAIAAAAIQC2gziS/gAAAOEBAAAT&#10;AAAAAAAAAAAAAAAAAAAAAABbQ29udGVudF9UeXBlc10ueG1sUEsBAi0AFAAGAAgAAAAhADj9If/W&#10;AAAAlAEAAAsAAAAAAAAAAAAAAAAALwEAAF9yZWxzLy5yZWxzUEsBAi0AFAAGAAgAAAAhACaZlCxE&#10;AgAAyAQAAA4AAAAAAAAAAAAAAAAALgIAAGRycy9lMm9Eb2MueG1sUEsBAi0AFAAGAAgAAAAhAI6c&#10;OYv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bookmarkStart w:id="0" w:name="_GoBack"/>
          <w:bookmarkEnd w:id="0"/>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7911DE7C" w:rsidR="00AA493B" w:rsidRPr="00B4357A" w:rsidRDefault="00031435" w:rsidP="00031435">
                <w:pPr>
                  <w:jc w:val="center"/>
                  <w:rPr>
                    <w:sz w:val="18"/>
                    <w:szCs w:val="18"/>
                  </w:rPr>
                </w:pPr>
                <w:r w:rsidRPr="00031435">
                  <w:rPr>
                    <w:sz w:val="18"/>
                  </w:rPr>
                  <w:t>Unité de Soutien de l’Infrastructure de la Défense de Clermont-Ferrand</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5F8D3E24" w14:textId="5E201444" w:rsidR="00B4357A" w:rsidRPr="004C22B8" w:rsidRDefault="00031435" w:rsidP="00B4357A">
                <w:pPr>
                  <w:jc w:val="center"/>
                  <w:rPr>
                    <w:sz w:val="18"/>
                    <w:szCs w:val="16"/>
                  </w:rPr>
                </w:pPr>
                <w:r w:rsidRPr="004C22B8">
                  <w:rPr>
                    <w:iCs/>
                    <w:sz w:val="18"/>
                    <w:szCs w:val="16"/>
                  </w:rPr>
                  <w:t>Monsieur Sébastien AMBERT</w:t>
                </w:r>
              </w:p>
              <w:p w14:paraId="4895DACC" w14:textId="49FB3412" w:rsidR="00B4357A" w:rsidRPr="00B4357A" w:rsidRDefault="00B4357A" w:rsidP="00B4357A">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w:t>
                </w:r>
                <w:r w:rsidR="00031435">
                  <w:rPr>
                    <w:sz w:val="16"/>
                    <w:szCs w:val="16"/>
                  </w:rPr>
                  <w:t xml:space="preserve"> 04.73.99.25.87</w:t>
                </w:r>
              </w:p>
              <w:p w14:paraId="37F79748" w14:textId="14798814" w:rsidR="00B4357A" w:rsidRPr="00B4357A" w:rsidRDefault="00B4357A" w:rsidP="00B4357A">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p>
              <w:p w14:paraId="38A19C93" w14:textId="3FB6FB4D" w:rsidR="00AA493B" w:rsidRPr="00B4357A" w:rsidRDefault="00B4357A" w:rsidP="00031435">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hyperlink r:id="rId12" w:history="1">
                  <w:r w:rsidR="00031435" w:rsidRPr="00031435">
                    <w:rPr>
                      <w:rStyle w:val="Lienhypertexte"/>
                      <w:iCs/>
                      <w:color w:val="0070C0"/>
                      <w:sz w:val="16"/>
                      <w:szCs w:val="16"/>
                    </w:rPr>
                    <w:t>sebastien.ambert@intradef.gouv.fr</w:t>
                  </w:r>
                </w:hyperlink>
                <w:r w:rsidR="00031435" w:rsidRPr="00031435">
                  <w:rPr>
                    <w:iCs/>
                    <w:color w:val="0070C0"/>
                    <w:sz w:val="16"/>
                    <w:szCs w:val="16"/>
                  </w:rPr>
                  <w:t xml:space="preserve"> </w:t>
                </w: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r w:rsidRPr="00B4357A">
                  <w:rPr>
                    <w:sz w:val="18"/>
                    <w:szCs w:val="18"/>
                  </w:rPr>
                  <w:t>des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547288B3"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2B3D8C3E" w:rsidR="00680BFB" w:rsidRPr="00395BCD" w:rsidRDefault="00031435" w:rsidP="00432FF6">
                                <w:pPr>
                                  <w:jc w:val="center"/>
                                  <w:rPr>
                                    <w:rFonts w:ascii="Marianne Light" w:hAnsi="Marianne Light" w:cs="Arial"/>
                                    <w:smallCaps/>
                                    <w:sz w:val="40"/>
                                    <w:szCs w:val="40"/>
                                  </w:rPr>
                                </w:pPr>
                                <w:r w:rsidRPr="00031435">
                                  <w:rPr>
                                    <w:rFonts w:ascii="Marianne Light" w:hAnsi="Marianne Light" w:cs="Arial"/>
                                    <w:b/>
                                    <w:smallCaps/>
                                    <w:sz w:val="40"/>
                                    <w:szCs w:val="40"/>
                                  </w:rPr>
                                  <w:t>Maintenance préventive et corrective des appareils et accessoires de levage de la base de défense de Clermont-Ferrand</w:t>
                                </w:r>
                              </w:p>
                              <w:p w14:paraId="52D4F4E1" w14:textId="77777777" w:rsidR="00680BFB" w:rsidRPr="00395BCD" w:rsidRDefault="00680BFB" w:rsidP="00432FF6">
                                <w:pPr>
                                  <w:rPr>
                                    <w:rFonts w:cs="Arial"/>
                                    <w:sz w:val="22"/>
                                    <w:szCs w:val="22"/>
                                  </w:rPr>
                                </w:pPr>
                              </w:p>
                              <w:p w14:paraId="4EC32BD6" w14:textId="23555026" w:rsidR="00680BFB" w:rsidRPr="00395BCD" w:rsidRDefault="00031435" w:rsidP="00432FF6">
                                <w:pPr>
                                  <w:rPr>
                                    <w:rFonts w:cs="Arial"/>
                                    <w:sz w:val="22"/>
                                    <w:szCs w:val="22"/>
                                  </w:rPr>
                                </w:pPr>
                                <w:r>
                                  <w:rPr>
                                    <w:rFonts w:cs="Arial"/>
                                    <w:sz w:val="22"/>
                                    <w:szCs w:val="22"/>
                                  </w:rPr>
                                  <w:t>Département</w:t>
                                </w:r>
                                <w:r w:rsidR="00680BFB" w:rsidRPr="00395BCD">
                                  <w:rPr>
                                    <w:rFonts w:cs="Arial"/>
                                    <w:sz w:val="22"/>
                                    <w:szCs w:val="22"/>
                                  </w:rPr>
                                  <w:t>s concernés</w:t>
                                </w:r>
                                <w:r w:rsidR="00680BFB" w:rsidRPr="00395BCD">
                                  <w:rPr>
                                    <w:rFonts w:ascii="Calibri" w:hAnsi="Calibri" w:cs="Calibri"/>
                                    <w:sz w:val="22"/>
                                    <w:szCs w:val="22"/>
                                  </w:rPr>
                                  <w:t> </w:t>
                                </w:r>
                                <w:r w:rsidR="00680BFB" w:rsidRPr="00395BCD">
                                  <w:rPr>
                                    <w:rFonts w:cs="Arial"/>
                                    <w:sz w:val="22"/>
                                    <w:szCs w:val="22"/>
                                  </w:rPr>
                                  <w:t>:</w:t>
                                </w:r>
                                <w:r>
                                  <w:rPr>
                                    <w:rFonts w:cs="Arial"/>
                                    <w:sz w:val="22"/>
                                    <w:szCs w:val="22"/>
                                  </w:rPr>
                                  <w:t xml:space="preserve"> </w:t>
                                </w:r>
                                <w:r>
                                  <w:rPr>
                                    <w:rFonts w:cs="Arial"/>
                                    <w:sz w:val="22"/>
                                    <w:szCs w:val="22"/>
                                  </w:rPr>
                                  <w:t xml:space="preserve">Allier (03) - Puy de Dôme (63)  </w:t>
                                </w:r>
                                <w:r w:rsidR="00680BFB" w:rsidRPr="00395BCD">
                                  <w:rPr>
                                    <w:rFonts w:cs="Arial"/>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4132BEF8" w14:textId="2B3D8C3E" w:rsidR="00680BFB" w:rsidRPr="00395BCD" w:rsidRDefault="00031435" w:rsidP="00432FF6">
                          <w:pPr>
                            <w:jc w:val="center"/>
                            <w:rPr>
                              <w:rFonts w:ascii="Marianne Light" w:hAnsi="Marianne Light" w:cs="Arial"/>
                              <w:smallCaps/>
                              <w:sz w:val="40"/>
                              <w:szCs w:val="40"/>
                            </w:rPr>
                          </w:pPr>
                          <w:r w:rsidRPr="00031435">
                            <w:rPr>
                              <w:rFonts w:ascii="Marianne Light" w:hAnsi="Marianne Light" w:cs="Arial"/>
                              <w:b/>
                              <w:smallCaps/>
                              <w:sz w:val="40"/>
                              <w:szCs w:val="40"/>
                            </w:rPr>
                            <w:t>Maintenance préventive et corrective des appareils et accessoires de levage de la base de défense de Clermont-Ferrand</w:t>
                          </w:r>
                        </w:p>
                        <w:p w14:paraId="52D4F4E1" w14:textId="77777777" w:rsidR="00680BFB" w:rsidRPr="00395BCD" w:rsidRDefault="00680BFB" w:rsidP="00432FF6">
                          <w:pPr>
                            <w:rPr>
                              <w:rFonts w:cs="Arial"/>
                              <w:sz w:val="22"/>
                              <w:szCs w:val="22"/>
                            </w:rPr>
                          </w:pPr>
                        </w:p>
                        <w:p w14:paraId="4EC32BD6" w14:textId="23555026" w:rsidR="00680BFB" w:rsidRPr="00395BCD" w:rsidRDefault="00031435" w:rsidP="00432FF6">
                          <w:pPr>
                            <w:rPr>
                              <w:rFonts w:cs="Arial"/>
                              <w:sz w:val="22"/>
                              <w:szCs w:val="22"/>
                            </w:rPr>
                          </w:pPr>
                          <w:r>
                            <w:rPr>
                              <w:rFonts w:cs="Arial"/>
                              <w:sz w:val="22"/>
                              <w:szCs w:val="22"/>
                            </w:rPr>
                            <w:t>Département</w:t>
                          </w:r>
                          <w:r w:rsidR="00680BFB" w:rsidRPr="00395BCD">
                            <w:rPr>
                              <w:rFonts w:cs="Arial"/>
                              <w:sz w:val="22"/>
                              <w:szCs w:val="22"/>
                            </w:rPr>
                            <w:t>s concernés</w:t>
                          </w:r>
                          <w:r w:rsidR="00680BFB" w:rsidRPr="00395BCD">
                            <w:rPr>
                              <w:rFonts w:ascii="Calibri" w:hAnsi="Calibri" w:cs="Calibri"/>
                              <w:sz w:val="22"/>
                              <w:szCs w:val="22"/>
                            </w:rPr>
                            <w:t> </w:t>
                          </w:r>
                          <w:r w:rsidR="00680BFB" w:rsidRPr="00395BCD">
                            <w:rPr>
                              <w:rFonts w:cs="Arial"/>
                              <w:sz w:val="22"/>
                              <w:szCs w:val="22"/>
                            </w:rPr>
                            <w:t>:</w:t>
                          </w:r>
                          <w:r>
                            <w:rPr>
                              <w:rFonts w:cs="Arial"/>
                              <w:sz w:val="22"/>
                              <w:szCs w:val="22"/>
                            </w:rPr>
                            <w:t xml:space="preserve"> </w:t>
                          </w:r>
                          <w:r>
                            <w:rPr>
                              <w:rFonts w:cs="Arial"/>
                              <w:sz w:val="22"/>
                              <w:szCs w:val="22"/>
                            </w:rPr>
                            <w:t xml:space="preserve">Allier (03) - Puy de Dôme (63)  </w:t>
                          </w:r>
                          <w:r w:rsidR="00680BFB" w:rsidRPr="00395BCD">
                            <w:rPr>
                              <w:rFonts w:cs="Arial"/>
                              <w:sz w:val="22"/>
                              <w:szCs w:val="22"/>
                            </w:rPr>
                            <w:t xml:space="preserve"> </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17DA131C">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1AnQIAAI0FAAAOAAAAZHJzL2Uyb0RvYy54bWysVFFv2yAQfp+0/4B4X52kSTZZdaooVadJ&#10;UVe1nfpMMMTWMMeAxM5+/Q6wvbSr9jDND8jA3Xd3H9/d1XXXKHIU1tWgCzq9mFAiNIey1vuCfnu6&#10;/fCJEueZLpkCLQp6Eo5er96/u2pNLmZQgSqFJQiiXd6aglbemzzLHK9Ew9wFGKHxUoJtmMet3Wel&#10;ZS2iNyqbTSbLrAVbGgtcOIenN+mSriK+lIL7r1I64YkqKObm42rjugtrtrpi+d4yU9W8T4P9QxYN&#10;qzUGHaFumGfkYOs/oJqaW3Ag/QWHJgMpay5iDVjNdPKqmseKGRFrQXKcGWly/w+W3x3vLalLfDtK&#10;NGvwiR6QNKb3SpBpoKc1LkerR3NvQ4HObIF/d0TDpkIrsXYG7YM72mYvjMPG9W6dtE1wx4pJF+k/&#10;jfSLzhOOh9PlcraYLyjheLecL+eX8X0ylg/exjr/WUBDwk9BLUaOrLPj1vkQn+WDSQimdFg13NZK&#10;pdtwEpNMecUM/UmJZP0gJFKBmcwiahSh2ChLjgzlwzgX2k/TVcVKkY4XE/xi8UhOkG3wiKkojYAB&#10;WWL8EbsHGCxfYqcse/vgKqKGR+fJ3xJLzqNHjAzaj85NrcG+BaCwqj5ysh9IStQElny366JMLgdN&#10;7KA8oXQspJ5yht/W+Cpb5vw9s9hE2G44GPxXXKSCtqDQ/1FSgf351nmwR23jLSUtNmVB3Y8Ds4IS&#10;9UWj6ueLj7PQxecbe77ZnW/0odkAPhwqG7OLv+hsvRp+pYXmGefHOkTFK6Y5xi7obvjd+DQqcP5w&#10;sV5HI+xbw/xWPxoeoAPLQXNP3TOzphemR0nfwdC+LH+lz2QbPDWsDx5kHcUbeE6s9vxjz0ch9fMp&#10;DJXzfbT6PUVXvwAAAP//AwBQSwMEFAAGAAgAAAAhAGSjymveAAAACQEAAA8AAABkcnMvZG93bnJl&#10;di54bWxMj81OwzAQhO9IfQdrkXqjTlH/FOJUharihERbHsCNN3GKvQ6x25i3x+UCtx3NaPabYh2t&#10;YVfsfetIwHSSAUOqnGqpEfBx3D2sgPkgSUnjCAV8o4d1OborZK7cQHu8HkLDUgn5XArQIXQ5577S&#10;aKWfuA4pebXrrQxJ9g1XvRxSuTX8McsW3MqW0gctO3zRWH0eLlbA0H29zrbnY9Rx2D/vzHutzm+1&#10;EOP7uHkCFjCGvzDc8BM6lInp5C6kPDMClvP5IkUFpEU3O5suZ8BOv9cKeFnw/wvKHwAAAP//AwBQ&#10;SwECLQAUAAYACAAAACEAtoM4kv4AAADhAQAAEwAAAAAAAAAAAAAAAAAAAAAAW0NvbnRlbnRfVHlw&#10;ZXNdLnhtbFBLAQItABQABgAIAAAAIQA4/SH/1gAAAJQBAAALAAAAAAAAAAAAAAAAAC8BAABfcmVs&#10;cy8ucmVsc1BLAQItABQABgAIAAAAIQA9un1AnQIAAI0FAAAOAAAAAAAAAAAAAAAAAC4CAABkcnMv&#10;ZTJvRG9jLnhtbFBLAQItABQABgAIAAAAIQBko8pr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r w:rsidRPr="001F02B6">
            <w:rPr>
              <w:rStyle w:val="Emphaseintense"/>
            </w:rPr>
            <w:t>OU</w:t>
          </w:r>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1ère entreprise co-traitante,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entreprise co</w:t>
          </w:r>
          <w:r w:rsidRPr="001F02B6">
            <w:rPr>
              <w:b/>
              <w:lang w:eastAsia="ar-SA"/>
            </w:rPr>
            <w:noBreakHyphen/>
            <w:t>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Non</w:t>
          </w:r>
        </w:p>
        <w:p w14:paraId="00086C0A"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71033678" w14:textId="77777777" w:rsidR="006634AA" w:rsidRDefault="00CE72A5" w:rsidP="00F94A94"/>
      </w:sdtContent>
    </w:sdt>
    <w:p w14:paraId="51ED5B62" w14:textId="1435DA45" w:rsidR="00F94A94" w:rsidRDefault="00F94A94" w:rsidP="00F94A94">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et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lastRenderedPageBreak/>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489A339F" w14:textId="77777777" w:rsidR="00414ECE" w:rsidRDefault="00414ECE" w:rsidP="00414ECE">
      <w:r>
        <w:t>Conformément à l’article R.2191-7 du code de la commande publique, une avance est versée, par période de validité de l’accord-cadre, en une seule fois, au titulaire (sauf refus de ce dernier ci-après) si le montant minimum par période définie à l’article 2.1 du présent acte d’engagement est supérieur à 50</w:t>
      </w:r>
      <w:r w:rsidRPr="008C6F9A">
        <w:rPr>
          <w:rFonts w:ascii="Calibri" w:hAnsi="Calibri" w:cs="Calibri"/>
        </w:rPr>
        <w:t> </w:t>
      </w:r>
      <w:r>
        <w:t>000 € HT.</w:t>
      </w:r>
    </w:p>
    <w:p w14:paraId="5EBB319A" w14:textId="77777777" w:rsidR="00414ECE" w:rsidRDefault="00414ECE" w:rsidP="00414ECE">
      <w:r>
        <w:t xml:space="preserve">Le montant de l’avance est fixé </w:t>
      </w:r>
      <w:r w:rsidRPr="00DB5F97">
        <w:t>à 20% du</w:t>
      </w:r>
      <w:r>
        <w:t xml:space="preserve"> montant minimum de l’accord-cadre ou à 30% du montant minimum précité si le titulaire est une PME </w:t>
      </w:r>
      <w:r w:rsidRPr="005A15F4">
        <w:t xml:space="preserve">au sens de l’article R. </w:t>
      </w:r>
      <w:r>
        <w:t>21</w:t>
      </w:r>
      <w:r w:rsidRPr="005A15F4">
        <w:t>51-</w:t>
      </w:r>
      <w:r>
        <w:t>13</w:t>
      </w:r>
      <w:r w:rsidRPr="005A15F4">
        <w:t xml:space="preserve"> du code de la commande publique.</w:t>
      </w:r>
    </w:p>
    <w:p w14:paraId="4E6ACECA" w14:textId="77777777" w:rsidR="00414ECE" w:rsidRDefault="00414ECE" w:rsidP="00414ECE"/>
    <w:p w14:paraId="728C0029" w14:textId="77777777" w:rsidR="00414ECE" w:rsidRDefault="00414ECE" w:rsidP="00414ECE">
      <w:r>
        <w:t xml:space="preserve">Dans le cas où le montant minimum par période est inférieur aux seuils précités, aucune avance n’est versée. </w:t>
      </w:r>
    </w:p>
    <w:p w14:paraId="7FEF0A7E" w14:textId="77777777" w:rsidR="00414ECE" w:rsidRDefault="00414ECE" w:rsidP="00414ECE">
      <w:r>
        <w:t>L’avance n’est due au titulaire du marché que sur la part du marché qui ne fait pas l’objet de sous-traitance.</w:t>
      </w:r>
    </w:p>
    <w:p w14:paraId="10728FAB" w14:textId="7B59BC9F" w:rsidR="00414ECE" w:rsidRDefault="00414ECE" w:rsidP="00414ECE">
      <w:r w:rsidRPr="005A15F4">
        <w:t>Le remboursement de l’avance est effectué dans les conditions prévues à l’article R. 2</w:t>
      </w:r>
      <w:r>
        <w:t>1</w:t>
      </w:r>
      <w:r w:rsidRPr="005A15F4">
        <w:t>91-1</w:t>
      </w:r>
      <w:r>
        <w:t>9</w:t>
      </w:r>
      <w:r w:rsidRPr="005A15F4">
        <w:t xml:space="preserve"> du code de la commande publique.</w:t>
      </w:r>
    </w:p>
    <w:p w14:paraId="3CA61147" w14:textId="77777777" w:rsidR="0092505F" w:rsidRPr="005A15F4" w:rsidRDefault="0092505F" w:rsidP="00414ECE"/>
    <w:p w14:paraId="308F0B6E" w14:textId="7F3EDFBF" w:rsidR="0092505F" w:rsidRDefault="0092505F" w:rsidP="0092505F">
      <w:pPr>
        <w:rPr>
          <w:rFonts w:ascii="Calibri" w:hAnsi="Calibri" w:cs="Calibri"/>
          <w:sz w:val="16"/>
          <w:szCs w:val="16"/>
        </w:rPr>
      </w:pPr>
      <w:r w:rsidRPr="006C455A">
        <w:t xml:space="preserve">Le titulaire </w:t>
      </w:r>
      <w:r>
        <w:t xml:space="preserve">accepte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ou  refuse  </w:t>
      </w:r>
      <w:r w:rsidRPr="007401C5">
        <w:fldChar w:fldCharType="begin">
          <w:ffData>
            <w:name w:val=""/>
            <w:enabled/>
            <w:calcOnExit w:val="0"/>
            <w:checkBox>
              <w:size w:val="26"/>
              <w:default w:val="0"/>
            </w:checkBox>
          </w:ffData>
        </w:fldChar>
      </w:r>
      <w:r w:rsidRPr="007401C5">
        <w:instrText xml:space="preserve"> FORMCHECKBOX </w:instrText>
      </w:r>
      <w:r w:rsidR="00CE72A5">
        <w:fldChar w:fldCharType="separate"/>
      </w:r>
      <w:r w:rsidRPr="007401C5">
        <w:fldChar w:fldCharType="end"/>
      </w:r>
      <w:r>
        <w:t xml:space="preserve">        </w:t>
      </w:r>
      <w:r w:rsidRPr="006C455A">
        <w:t>de percevoir cette avance</w:t>
      </w:r>
      <w:r>
        <w:t xml:space="preserve"> </w:t>
      </w:r>
      <w:r w:rsidRPr="008A15FD">
        <w:t xml:space="preserve"> </w:t>
      </w:r>
      <w:r>
        <w:rPr>
          <w:sz w:val="16"/>
          <w:szCs w:val="16"/>
        </w:rPr>
        <w:t xml:space="preserve"> (</w:t>
      </w:r>
      <w:r w:rsidRPr="0092505F">
        <w:rPr>
          <w:rFonts w:ascii="Times New Roman" w:hAnsi="Times New Roman" w:cs="Times New Roman"/>
          <w:sz w:val="16"/>
          <w:szCs w:val="16"/>
        </w:rPr>
        <w:t>c</w:t>
      </w:r>
      <w:r w:rsidRPr="008A15FD">
        <w:rPr>
          <w:rFonts w:ascii="Times New Roman" w:hAnsi="Times New Roman" w:cs="Times New Roman"/>
          <w:sz w:val="16"/>
          <w:szCs w:val="16"/>
        </w:rPr>
        <w:t>ocher la case correspondante</w:t>
      </w:r>
      <w:r>
        <w:rPr>
          <w:rFonts w:ascii="Calibri" w:hAnsi="Calibri" w:cs="Calibri"/>
          <w:sz w:val="16"/>
          <w:szCs w:val="16"/>
        </w:rPr>
        <w:t>)</w:t>
      </w:r>
    </w:p>
    <w:p w14:paraId="2A1A958E" w14:textId="46FE6A3B" w:rsidR="0092505F" w:rsidRDefault="0092505F" w:rsidP="0092505F">
      <w:pPr>
        <w:rPr>
          <w:rFonts w:ascii="Calibri" w:hAnsi="Calibri" w:cs="Calibri"/>
          <w:sz w:val="16"/>
          <w:szCs w:val="16"/>
        </w:rPr>
      </w:pPr>
    </w:p>
    <w:p w14:paraId="2427376A" w14:textId="77777777" w:rsidR="0092505F" w:rsidRDefault="0092505F" w:rsidP="0092505F">
      <w:pPr>
        <w:rPr>
          <w:rStyle w:val="Emphaseintense"/>
        </w:rPr>
      </w:pPr>
      <w:r w:rsidRPr="006C455A">
        <w:rPr>
          <w:rStyle w:val="Emphaseintense"/>
        </w:rPr>
        <w:t>Dans le cas où le titulaire ne s’est pas prononcé ci-dessus, l’avance sera considérée comme refusée.</w:t>
      </w:r>
    </w:p>
    <w:p w14:paraId="293E32FA" w14:textId="77777777" w:rsidR="0092505F" w:rsidRDefault="0092505F" w:rsidP="0092505F">
      <w:pPr>
        <w:rPr>
          <w:rFonts w:ascii="Calibri" w:hAnsi="Calibri" w:cs="Calibri"/>
          <w:sz w:val="16"/>
          <w:szCs w:val="16"/>
        </w:rPr>
      </w:pPr>
    </w:p>
    <w:p w14:paraId="0F5A6902" w14:textId="30C72C2D" w:rsidR="00414ECE" w:rsidRPr="006C455A" w:rsidRDefault="00414ECE" w:rsidP="00414ECE">
      <w:r>
        <w:rPr>
          <w:b/>
        </w:rPr>
        <w:t>En cas d’acceptation de l’avance, elle est versée dans un délai de 30 jours à compter de la date de la notification de l’accord-cadre au titulaire,</w:t>
      </w:r>
      <w:r w:rsidRPr="00D82EF2">
        <w:rPr>
          <w:b/>
        </w:rPr>
        <w:t xml:space="preserve"> ou en cas de recon</w:t>
      </w:r>
      <w:r>
        <w:rPr>
          <w:b/>
        </w:rPr>
        <w:t xml:space="preserve">duction, à compter de la </w:t>
      </w:r>
      <w:r w:rsidR="00C010E5">
        <w:rPr>
          <w:b/>
        </w:rPr>
        <w:t xml:space="preserve">date </w:t>
      </w:r>
      <w:r w:rsidR="00C010E5" w:rsidRPr="00D82EF2">
        <w:rPr>
          <w:b/>
        </w:rPr>
        <w:t>anniversaire</w:t>
      </w:r>
      <w:r w:rsidRPr="00D82EF2">
        <w:rPr>
          <w:b/>
        </w:rPr>
        <w:t xml:space="preserve"> de la notification de l’accord-cadre.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lastRenderedPageBreak/>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r w:rsidRPr="00B65F34">
        <w:rPr>
          <w:bCs/>
        </w:rPr>
        <w:t xml:space="preserve">avec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(cf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0FA17B40" w:rsidR="00680BFB" w:rsidRPr="00877582" w:rsidRDefault="00680BFB" w:rsidP="001D2689">
            <w:r w:rsidRPr="00877582">
              <w:t>M – Mme</w:t>
            </w:r>
            <w:r w:rsidR="001D2689">
              <w:rPr>
                <w:vertAlign w:val="superscript"/>
              </w:rPr>
              <w:t>13</w:t>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lastRenderedPageBreak/>
        <w:t>Durée du marché et délais</w:t>
      </w:r>
    </w:p>
    <w:p w14:paraId="2788B210" w14:textId="765E626B" w:rsidR="00680BFB" w:rsidRDefault="00680BFB" w:rsidP="00680BFB">
      <w:r w:rsidRPr="00680BFB">
        <w:t>La durée et les délais du marché sont spécifiés à l’article 1.5. du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B37BB3">
        <w:trPr>
          <w:trHeight w:val="3183"/>
        </w:trPr>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B37BB3">
        <w:trPr>
          <w:trHeight w:val="2233"/>
        </w:trPr>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r>
              <w:t xml:space="preserve">A  …………………………………..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C49A5" w14:textId="77777777" w:rsidR="00CE72A5" w:rsidRDefault="00CE72A5" w:rsidP="00EA6B59">
      <w:pPr>
        <w:spacing w:line="240" w:lineRule="auto"/>
      </w:pPr>
      <w:r>
        <w:separator/>
      </w:r>
    </w:p>
  </w:endnote>
  <w:endnote w:type="continuationSeparator" w:id="0">
    <w:p w14:paraId="70CEDC81" w14:textId="77777777" w:rsidR="00CE72A5" w:rsidRDefault="00CE72A5"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70B42087" w:rsidR="00146D64" w:rsidRDefault="00680BFB">
        <w:pPr>
          <w:pStyle w:val="Pieddepage"/>
          <w:jc w:val="center"/>
        </w:pPr>
        <w:r>
          <w:fldChar w:fldCharType="begin"/>
        </w:r>
        <w:r>
          <w:instrText>PAGE   \* MERGEFORMAT</w:instrText>
        </w:r>
        <w:r>
          <w:fldChar w:fldCharType="separate"/>
        </w:r>
        <w:r w:rsidR="001B3C40">
          <w:rPr>
            <w:noProof/>
          </w:rPr>
          <w:t>7</w:t>
        </w:r>
        <w:r>
          <w:fldChar w:fldCharType="end"/>
        </w:r>
      </w:p>
      <w:p w14:paraId="775D6F79" w14:textId="4D035CF6" w:rsidR="00680BFB" w:rsidRDefault="00146D64">
        <w:pPr>
          <w:pStyle w:val="Pieddepage"/>
          <w:jc w:val="center"/>
        </w:pPr>
        <w:r w:rsidRPr="00F23B53">
          <w:t>AE –</w:t>
        </w:r>
        <w:r>
          <w:t xml:space="preserve"> </w:t>
        </w:r>
        <w:r w:rsidR="00AF7483">
          <w:t>Projet ESID 25-151</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E26DB" w14:textId="77777777" w:rsidR="00CE72A5" w:rsidRDefault="00CE72A5" w:rsidP="00EA6B59">
      <w:pPr>
        <w:spacing w:line="240" w:lineRule="auto"/>
      </w:pPr>
      <w:r>
        <w:separator/>
      </w:r>
    </w:p>
  </w:footnote>
  <w:footnote w:type="continuationSeparator" w:id="0">
    <w:p w14:paraId="0B46597D" w14:textId="77777777" w:rsidR="00CE72A5" w:rsidRDefault="00CE72A5"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31435"/>
    <w:rsid w:val="00052467"/>
    <w:rsid w:val="00055BC9"/>
    <w:rsid w:val="00056423"/>
    <w:rsid w:val="00062BBE"/>
    <w:rsid w:val="00064C2D"/>
    <w:rsid w:val="0008744C"/>
    <w:rsid w:val="000910FC"/>
    <w:rsid w:val="0009608D"/>
    <w:rsid w:val="000B034F"/>
    <w:rsid w:val="000C3633"/>
    <w:rsid w:val="000F38D9"/>
    <w:rsid w:val="00104D53"/>
    <w:rsid w:val="00122955"/>
    <w:rsid w:val="00135BF5"/>
    <w:rsid w:val="00141439"/>
    <w:rsid w:val="00146D64"/>
    <w:rsid w:val="00155227"/>
    <w:rsid w:val="001612A6"/>
    <w:rsid w:val="0018044E"/>
    <w:rsid w:val="001B3C40"/>
    <w:rsid w:val="001B4AD4"/>
    <w:rsid w:val="001D2689"/>
    <w:rsid w:val="001D6E58"/>
    <w:rsid w:val="001E366E"/>
    <w:rsid w:val="001E4E41"/>
    <w:rsid w:val="001F378F"/>
    <w:rsid w:val="00211D29"/>
    <w:rsid w:val="0023454E"/>
    <w:rsid w:val="002476A1"/>
    <w:rsid w:val="00250321"/>
    <w:rsid w:val="00262BB6"/>
    <w:rsid w:val="002A0B70"/>
    <w:rsid w:val="002A7BE1"/>
    <w:rsid w:val="00302298"/>
    <w:rsid w:val="003231E5"/>
    <w:rsid w:val="00331F9E"/>
    <w:rsid w:val="00334432"/>
    <w:rsid w:val="003727DA"/>
    <w:rsid w:val="00376660"/>
    <w:rsid w:val="003779ED"/>
    <w:rsid w:val="00395686"/>
    <w:rsid w:val="00395BCD"/>
    <w:rsid w:val="003A164E"/>
    <w:rsid w:val="003C45DC"/>
    <w:rsid w:val="003D38B7"/>
    <w:rsid w:val="004014A7"/>
    <w:rsid w:val="00403987"/>
    <w:rsid w:val="004039B4"/>
    <w:rsid w:val="00410AFD"/>
    <w:rsid w:val="00414305"/>
    <w:rsid w:val="00414ECE"/>
    <w:rsid w:val="00424EB7"/>
    <w:rsid w:val="00432FF6"/>
    <w:rsid w:val="004465ED"/>
    <w:rsid w:val="004603E0"/>
    <w:rsid w:val="004762CE"/>
    <w:rsid w:val="00486D1C"/>
    <w:rsid w:val="004C22B8"/>
    <w:rsid w:val="004D527E"/>
    <w:rsid w:val="004F313A"/>
    <w:rsid w:val="00532B4C"/>
    <w:rsid w:val="00561DF6"/>
    <w:rsid w:val="00563588"/>
    <w:rsid w:val="005866EA"/>
    <w:rsid w:val="00592674"/>
    <w:rsid w:val="005B20AE"/>
    <w:rsid w:val="005D5D11"/>
    <w:rsid w:val="005D6E3B"/>
    <w:rsid w:val="005E7372"/>
    <w:rsid w:val="00654E35"/>
    <w:rsid w:val="006626C3"/>
    <w:rsid w:val="006634AA"/>
    <w:rsid w:val="00665859"/>
    <w:rsid w:val="00680BFB"/>
    <w:rsid w:val="006947F8"/>
    <w:rsid w:val="006A1A77"/>
    <w:rsid w:val="00704D92"/>
    <w:rsid w:val="0071039C"/>
    <w:rsid w:val="00715E62"/>
    <w:rsid w:val="0078046A"/>
    <w:rsid w:val="00784833"/>
    <w:rsid w:val="007A4173"/>
    <w:rsid w:val="007B42E0"/>
    <w:rsid w:val="007C18BA"/>
    <w:rsid w:val="007C2D7B"/>
    <w:rsid w:val="007C53C4"/>
    <w:rsid w:val="007F2911"/>
    <w:rsid w:val="007F7034"/>
    <w:rsid w:val="00800A0D"/>
    <w:rsid w:val="00826D76"/>
    <w:rsid w:val="008523F1"/>
    <w:rsid w:val="008750C9"/>
    <w:rsid w:val="00875379"/>
    <w:rsid w:val="00882C5A"/>
    <w:rsid w:val="00891ABE"/>
    <w:rsid w:val="00897498"/>
    <w:rsid w:val="008A0592"/>
    <w:rsid w:val="008B4492"/>
    <w:rsid w:val="008B4C0A"/>
    <w:rsid w:val="008B7720"/>
    <w:rsid w:val="008C2060"/>
    <w:rsid w:val="008C2A76"/>
    <w:rsid w:val="008E2292"/>
    <w:rsid w:val="00904184"/>
    <w:rsid w:val="00904AD4"/>
    <w:rsid w:val="0092505F"/>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AF7483"/>
    <w:rsid w:val="00B0784B"/>
    <w:rsid w:val="00B10CDB"/>
    <w:rsid w:val="00B13679"/>
    <w:rsid w:val="00B165C6"/>
    <w:rsid w:val="00B2741C"/>
    <w:rsid w:val="00B37BB3"/>
    <w:rsid w:val="00B4357A"/>
    <w:rsid w:val="00B6513A"/>
    <w:rsid w:val="00B65F34"/>
    <w:rsid w:val="00B77C96"/>
    <w:rsid w:val="00B82EAA"/>
    <w:rsid w:val="00B9098A"/>
    <w:rsid w:val="00BA6236"/>
    <w:rsid w:val="00BC69E5"/>
    <w:rsid w:val="00C010E5"/>
    <w:rsid w:val="00C10ED3"/>
    <w:rsid w:val="00C32946"/>
    <w:rsid w:val="00C347F2"/>
    <w:rsid w:val="00C43174"/>
    <w:rsid w:val="00C44439"/>
    <w:rsid w:val="00C6454D"/>
    <w:rsid w:val="00C96EEA"/>
    <w:rsid w:val="00CA3057"/>
    <w:rsid w:val="00CE72A5"/>
    <w:rsid w:val="00D0260B"/>
    <w:rsid w:val="00D11A47"/>
    <w:rsid w:val="00D1322D"/>
    <w:rsid w:val="00D35C82"/>
    <w:rsid w:val="00D42FFE"/>
    <w:rsid w:val="00D47886"/>
    <w:rsid w:val="00D5331B"/>
    <w:rsid w:val="00D5674B"/>
    <w:rsid w:val="00D61232"/>
    <w:rsid w:val="00D71A45"/>
    <w:rsid w:val="00DB5F97"/>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bastien.ambert@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3.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655EA3-ED72-46BC-B43A-C85EB187C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1684</Words>
  <Characters>9266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LE CAM Laetitia TSEF 2E CLASSE DEF</cp:lastModifiedBy>
  <cp:revision>12</cp:revision>
  <cp:lastPrinted>2020-04-22T14:04:00Z</cp:lastPrinted>
  <dcterms:created xsi:type="dcterms:W3CDTF">2025-01-06T09:03:00Z</dcterms:created>
  <dcterms:modified xsi:type="dcterms:W3CDTF">2025-05-27T13:20:00Z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